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B9EE" w14:textId="7C6F590F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4A668A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0B314CA8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proofErr w:type="gramStart"/>
      <w:r w:rsidRPr="00D33586">
        <w:rPr>
          <w:rFonts w:ascii="Times New Roman" w:hAnsi="Times New Roman"/>
          <w:b/>
          <w:bCs/>
          <w:sz w:val="24"/>
          <w:szCs w:val="24"/>
        </w:rPr>
        <w:t>участниками  которого</w:t>
      </w:r>
      <w:proofErr w:type="gramEnd"/>
      <w:r w:rsidRPr="00D33586">
        <w:rPr>
          <w:rFonts w:ascii="Times New Roman" w:hAnsi="Times New Roman"/>
          <w:b/>
          <w:bCs/>
          <w:sz w:val="24"/>
          <w:szCs w:val="24"/>
        </w:rPr>
        <w:t xml:space="preserve">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 xml:space="preserve">на право </w:t>
      </w:r>
      <w:proofErr w:type="gramStart"/>
      <w:r w:rsidRPr="00D33586">
        <w:rPr>
          <w:rFonts w:ascii="Times New Roman" w:hAnsi="Times New Roman"/>
          <w:b/>
          <w:sz w:val="24"/>
          <w:szCs w:val="24"/>
        </w:rPr>
        <w:t>заключения  до</w:t>
      </w:r>
      <w:r w:rsidR="004028B3">
        <w:rPr>
          <w:rFonts w:ascii="Times New Roman" w:hAnsi="Times New Roman"/>
          <w:b/>
          <w:sz w:val="24"/>
          <w:szCs w:val="24"/>
        </w:rPr>
        <w:t>г</w:t>
      </w:r>
      <w:r w:rsidR="00EC0BA9">
        <w:rPr>
          <w:rFonts w:ascii="Times New Roman" w:hAnsi="Times New Roman"/>
          <w:b/>
          <w:sz w:val="24"/>
          <w:szCs w:val="24"/>
        </w:rPr>
        <w:t>овора</w:t>
      </w:r>
      <w:proofErr w:type="gramEnd"/>
      <w:r w:rsidR="00877656">
        <w:rPr>
          <w:rFonts w:ascii="Times New Roman" w:hAnsi="Times New Roman"/>
          <w:b/>
          <w:sz w:val="24"/>
          <w:szCs w:val="24"/>
        </w:rPr>
        <w:t xml:space="preserve"> на поставку товара: фрукты на 3</w:t>
      </w:r>
      <w:r w:rsidR="00EC0BA9">
        <w:rPr>
          <w:rFonts w:ascii="Times New Roman" w:hAnsi="Times New Roman"/>
          <w:b/>
          <w:sz w:val="24"/>
          <w:szCs w:val="24"/>
        </w:rPr>
        <w:t xml:space="preserve"> кв.</w:t>
      </w:r>
      <w:r w:rsidR="005E29BF">
        <w:rPr>
          <w:rFonts w:ascii="Times New Roman" w:hAnsi="Times New Roman"/>
          <w:b/>
          <w:sz w:val="24"/>
          <w:szCs w:val="24"/>
        </w:rPr>
        <w:t xml:space="preserve"> 202</w:t>
      </w:r>
      <w:r w:rsidR="00262FBE">
        <w:rPr>
          <w:rFonts w:ascii="Times New Roman" w:hAnsi="Times New Roman"/>
          <w:b/>
          <w:sz w:val="24"/>
          <w:szCs w:val="24"/>
        </w:rPr>
        <w:t>5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7340120D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>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262FBE">
        <w:rPr>
          <w:rFonts w:ascii="Times New Roman" w:hAnsi="Times New Roman"/>
          <w:color w:val="000000"/>
          <w:sz w:val="24"/>
          <w:szCs w:val="24"/>
        </w:rPr>
        <w:t>5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5F422BEE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</w:t>
      </w:r>
      <w:r w:rsidR="008872E3" w:rsidRPr="008872E3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8872E3" w:rsidRPr="00114D3D">
        <w:rPr>
          <w:rFonts w:ascii="Times New Roman" w:hAnsi="Times New Roman" w:cs="Calibri"/>
          <w:color w:val="000000"/>
          <w:sz w:val="24"/>
          <w:szCs w:val="24"/>
        </w:rPr>
        <w:t>Большеустьикинское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, у</w:t>
      </w:r>
      <w:r w:rsidR="00DE1805">
        <w:rPr>
          <w:rFonts w:ascii="Times New Roman" w:hAnsi="Times New Roman" w:cs="Calibri"/>
          <w:color w:val="000000"/>
          <w:sz w:val="24"/>
          <w:szCs w:val="24"/>
        </w:rPr>
        <w:t>л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DE1805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1FF77494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877656">
        <w:rPr>
          <w:rFonts w:ascii="Times New Roman" w:hAnsi="Times New Roman"/>
          <w:color w:val="000000"/>
          <w:sz w:val="24"/>
          <w:szCs w:val="24"/>
        </w:rPr>
        <w:t xml:space="preserve"> на 3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5E29BF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262FBE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6308904C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 w:rsidR="008872E3"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="008872E3" w:rsidRPr="00CF2462">
        <w:rPr>
          <w:rFonts w:ascii="Times New Roman" w:hAnsi="Times New Roman" w:cs="Calibri"/>
          <w:bCs/>
          <w:color w:val="000000"/>
          <w:sz w:val="24"/>
          <w:szCs w:val="24"/>
        </w:rPr>
        <w:t>, должны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872E3">
        <w:trPr>
          <w:cantSplit/>
          <w:trHeight w:val="4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872E3">
        <w:trPr>
          <w:trHeight w:val="388"/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08CA1F19" w:rsidR="004028B3" w:rsidRPr="00A47A9F" w:rsidRDefault="005E29BF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46.31.1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свойственные данному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</w:t>
            </w:r>
            <w:proofErr w:type="gramEnd"/>
            <w:r w:rsidRPr="005924D1"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r w:rsidRPr="005924D1">
              <w:rPr>
                <w:rFonts w:ascii="Times New Roman" w:hAnsi="Times New Roman"/>
              </w:rPr>
              <w:t xml:space="preserve">Допускаемые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</w:t>
            </w:r>
            <w:proofErr w:type="gramEnd"/>
            <w:r w:rsidRPr="005924D1">
              <w:rPr>
                <w:rFonts w:ascii="Times New Roman" w:hAnsi="Times New Roman"/>
              </w:rPr>
              <w:t>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493F83F" w14:textId="09D50EF4" w:rsidR="003D052F" w:rsidRPr="00C92B2B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E29B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2024</w:t>
            </w:r>
            <w:r w:rsidR="00262FB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-2025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782AEC47" w:rsidR="00262FBE" w:rsidRPr="005924D1" w:rsidRDefault="00262FBE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56774DDC" w:rsidR="004028B3" w:rsidRPr="00A47A9F" w:rsidRDefault="008872E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028B3" w:rsidRPr="00A47A9F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6C58D2D0" w:rsidR="004028B3" w:rsidRPr="007B1C7F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262FB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877656" w:rsidRPr="00A47A9F" w14:paraId="45C13B8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8F1" w14:textId="3FB0B33D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6A6" w14:textId="0B4E0CE1" w:rsid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01.24.27.000, </w:t>
            </w:r>
          </w:p>
          <w:p w14:paraId="4C50DCA5" w14:textId="552D75AA" w:rsidR="005E29BF" w:rsidRP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46.31.1</w:t>
            </w:r>
          </w:p>
          <w:p w14:paraId="618DEC48" w14:textId="0D12E678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Сливы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601" w14:textId="41763D0E" w:rsidR="00877656" w:rsidRPr="00C92B2B" w:rsidRDefault="00877656" w:rsidP="00877656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2B2B">
              <w:rPr>
                <w:rFonts w:ascii="Times New Roman" w:hAnsi="Times New Roman"/>
              </w:rPr>
              <w:t xml:space="preserve">Сливы свежие. Предназначенные для потребления в свежем виде.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сливам, без постороннего запаха и привкуса. Допускаемые отклонения: в соответствии с ГОСТ. Не допускается: плоды </w:t>
            </w:r>
            <w:proofErr w:type="gramStart"/>
            <w:r w:rsidRPr="00C92B2B">
              <w:rPr>
                <w:rFonts w:ascii="Times New Roman" w:hAnsi="Times New Roman"/>
              </w:rPr>
              <w:t>зеленые,  загнившие</w:t>
            </w:r>
            <w:proofErr w:type="gramEnd"/>
            <w:r w:rsidRPr="00C92B2B">
              <w:rPr>
                <w:rFonts w:ascii="Times New Roman" w:hAnsi="Times New Roman"/>
              </w:rPr>
              <w:t>.</w:t>
            </w:r>
            <w:r w:rsidR="00DE1805" w:rsidRPr="00C92B2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Минимальный остаточный срок годности товара на момент поставки товара на склад заказчика составляет 80%. </w:t>
            </w:r>
          </w:p>
          <w:p w14:paraId="1CAE71FB" w14:textId="5597A468" w:rsidR="006D3C5E" w:rsidRPr="00C92B2B" w:rsidRDefault="005E29BF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2B2B">
              <w:rPr>
                <w:rFonts w:ascii="Times New Roman" w:hAnsi="Times New Roman"/>
              </w:rPr>
              <w:lastRenderedPageBreak/>
              <w:t>урожай 202</w:t>
            </w:r>
            <w:r w:rsidR="00262FBE" w:rsidRPr="00C92B2B">
              <w:rPr>
                <w:rFonts w:ascii="Times New Roman" w:hAnsi="Times New Roman"/>
              </w:rPr>
              <w:t>5</w:t>
            </w:r>
            <w:r w:rsidR="00877656" w:rsidRPr="00C92B2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C45" w14:textId="1F96935E" w:rsidR="00877656" w:rsidRPr="00A47A9F" w:rsidRDefault="00877656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5AA" w14:textId="3CE1D8A9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 xml:space="preserve">ГОСТ Р 32286-2013. </w:t>
            </w:r>
          </w:p>
          <w:p w14:paraId="13E174DA" w14:textId="3743E4FF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«Сливы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52" w14:textId="3541EB04" w:rsidR="00877656" w:rsidRPr="00A47A9F" w:rsidRDefault="008872E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77656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0F4F" w14:textId="536A5FA4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877656" w:rsidRPr="00A47A9F" w14:paraId="007CA687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1B7" w14:textId="490D4356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423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01.24.23.000,</w:t>
            </w:r>
          </w:p>
          <w:p w14:paraId="6D51F4FC" w14:textId="57D7F420" w:rsidR="00877656" w:rsidRPr="00877656" w:rsidRDefault="005E29BF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46.31.1</w:t>
            </w:r>
          </w:p>
          <w:p w14:paraId="270FA8B7" w14:textId="7C305251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Абрикосы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F9C" w14:textId="578356A6" w:rsidR="00877656" w:rsidRPr="00C92B2B" w:rsidRDefault="00877656" w:rsidP="00877656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2B2B">
              <w:rPr>
                <w:rFonts w:ascii="Times New Roman" w:hAnsi="Times New Roman"/>
              </w:rPr>
              <w:t xml:space="preserve">Абрикосы свежие. Предназначенные для потребления в свежем виде. Внешний вид: плоды свежие, чистые, без механических повреждений, без повреждений вредителями и болезнями, с ровно срезанной у основания плода плодоножкой. Допускаются плоды с отпавшей, но не вырванной плодоножкой. Запах и вкус: свойственные свежим абрикосам, без постороннего запаха и привкуса. Допускаемые отклонения: в соответствии с ГОСТ. Не допускается: плоды </w:t>
            </w:r>
            <w:proofErr w:type="gramStart"/>
            <w:r w:rsidRPr="00C92B2B">
              <w:rPr>
                <w:rFonts w:ascii="Times New Roman" w:hAnsi="Times New Roman"/>
              </w:rPr>
              <w:t>зеленые,  загнившие</w:t>
            </w:r>
            <w:proofErr w:type="gramEnd"/>
            <w:r w:rsidRPr="00C92B2B">
              <w:rPr>
                <w:rFonts w:ascii="Times New Roman" w:hAnsi="Times New Roman"/>
              </w:rPr>
              <w:t>.</w:t>
            </w:r>
            <w:r w:rsidR="00DE1805" w:rsidRPr="00C92B2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Минимальный остаточный срок годности товара на момент поставки товара на склад заказчика составляет 80%. </w:t>
            </w:r>
          </w:p>
          <w:p w14:paraId="1EC84927" w14:textId="0DB794AD" w:rsidR="006D3C5E" w:rsidRPr="00C92B2B" w:rsidRDefault="00877656" w:rsidP="005E29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2B2B">
              <w:rPr>
                <w:rFonts w:ascii="Times New Roman" w:hAnsi="Times New Roman"/>
              </w:rPr>
              <w:t>урожай 202</w:t>
            </w:r>
            <w:r w:rsidR="00262FBE" w:rsidRPr="00C92B2B">
              <w:rPr>
                <w:rFonts w:ascii="Times New Roman" w:hAnsi="Times New Roman"/>
              </w:rPr>
              <w:t>5</w:t>
            </w:r>
            <w:r w:rsidRPr="00C92B2B">
              <w:rPr>
                <w:rFonts w:ascii="Times New Roman" w:hAnsi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1A63" w14:textId="51E7976B" w:rsidR="00877656" w:rsidRPr="00A47A9F" w:rsidRDefault="00877656" w:rsidP="0087765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Фасовка: не более 15 кг.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DE20" w14:textId="77777777" w:rsidR="00877656" w:rsidRPr="00877656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 xml:space="preserve">ГОСТ 32787-2014 </w:t>
            </w:r>
          </w:p>
          <w:p w14:paraId="33200ACD" w14:textId="787C5B6C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7656">
              <w:rPr>
                <w:rFonts w:ascii="Times New Roman" w:hAnsi="Times New Roman"/>
              </w:rPr>
              <w:t>«Абрикосы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3535" w14:textId="25DE1222" w:rsidR="00877656" w:rsidRPr="00A47A9F" w:rsidRDefault="00877656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12F" w14:textId="32E406BF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 w16cid:durableId="78991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6E0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9E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2FBE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68A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E7E01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5EBB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9BF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3C5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9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77656"/>
    <w:rsid w:val="00880D7D"/>
    <w:rsid w:val="00882AE7"/>
    <w:rsid w:val="00887183"/>
    <w:rsid w:val="008872E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2A7"/>
    <w:rsid w:val="00C81904"/>
    <w:rsid w:val="00C8701D"/>
    <w:rsid w:val="00C87252"/>
    <w:rsid w:val="00C87B60"/>
    <w:rsid w:val="00C87E29"/>
    <w:rsid w:val="00C91ACE"/>
    <w:rsid w:val="00C92307"/>
    <w:rsid w:val="00C92B2B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E1805"/>
    <w:rsid w:val="00DF7D7A"/>
    <w:rsid w:val="00E11836"/>
    <w:rsid w:val="00E11DA3"/>
    <w:rsid w:val="00E128B4"/>
    <w:rsid w:val="00E12EDB"/>
    <w:rsid w:val="00E16522"/>
    <w:rsid w:val="00E17257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0BA9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305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  <w15:docId w15:val="{2BCF3264-154C-4DEF-834C-9D40F4FB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8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C420-0A27-4533-B9F0-465AB1E1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2025-05-21T07:03:00Z</cp:lastPrinted>
  <dcterms:created xsi:type="dcterms:W3CDTF">2025-05-21T07:02:00Z</dcterms:created>
  <dcterms:modified xsi:type="dcterms:W3CDTF">2025-05-21T07:04:00Z</dcterms:modified>
</cp:coreProperties>
</file>